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1B74" w:rsidRDefault="0005445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D41B74" w:rsidRDefault="0005445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D41B74" w:rsidRDefault="0005445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2020-2023</w:t>
      </w:r>
    </w:p>
    <w:p w:rsidR="00D41B74" w:rsidRDefault="0005445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:rsidR="00D41B74" w:rsidRDefault="0005445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>Rok akademicki 2021/2022</w:t>
      </w:r>
    </w:p>
    <w:p w:rsidR="00D41B74" w:rsidRDefault="00D41B74">
      <w:pPr>
        <w:spacing w:after="0" w:line="240" w:lineRule="auto"/>
        <w:rPr>
          <w:rFonts w:ascii="Corbel" w:hAnsi="Corbel"/>
          <w:sz w:val="24"/>
          <w:szCs w:val="24"/>
        </w:rPr>
      </w:pPr>
    </w:p>
    <w:p w:rsidR="00D41B74" w:rsidRDefault="0005445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>
        <w:rPr>
          <w:rFonts w:ascii="Corbel" w:hAnsi="Corbel"/>
          <w:szCs w:val="24"/>
        </w:rPr>
        <w:t>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D41B7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Pamięć zbiorowa</w:t>
            </w:r>
          </w:p>
        </w:tc>
      </w:tr>
      <w:tr w:rsidR="00D41B7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S1S[4]F_02</w:t>
            </w:r>
          </w:p>
        </w:tc>
      </w:tr>
      <w:tr w:rsidR="00D41B7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41B7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E75B88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75B8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D41B7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D41B7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I stopień</w:t>
            </w:r>
          </w:p>
        </w:tc>
      </w:tr>
      <w:tr w:rsidR="00D41B7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 </w:t>
            </w:r>
          </w:p>
        </w:tc>
      </w:tr>
      <w:tr w:rsidR="00D41B7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41B7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Rok 2 / semestr IV</w:t>
            </w:r>
          </w:p>
        </w:tc>
      </w:tr>
      <w:tr w:rsidR="00D41B7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D41B7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D41B7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Malicki</w:t>
            </w:r>
          </w:p>
        </w:tc>
      </w:tr>
      <w:tr w:rsidR="00D41B7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Imię i nazwisko osoby </w:t>
            </w:r>
            <w:r>
              <w:rPr>
                <w:rFonts w:ascii="Corbel" w:hAnsi="Corbel"/>
                <w:sz w:val="24"/>
                <w:szCs w:val="24"/>
              </w:rPr>
              <w:t>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Malicki</w:t>
            </w:r>
          </w:p>
        </w:tc>
      </w:tr>
    </w:tbl>
    <w:p w:rsidR="00D41B74" w:rsidRDefault="00054450">
      <w:pPr>
        <w:pStyle w:val="Podpunkty"/>
        <w:spacing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D41B74" w:rsidRDefault="00054450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D41B74" w:rsidRDefault="00D41B7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1"/>
        <w:gridCol w:w="801"/>
        <w:gridCol w:w="822"/>
        <w:gridCol w:w="762"/>
        <w:gridCol w:w="949"/>
        <w:gridCol w:w="1189"/>
        <w:gridCol w:w="1504"/>
      </w:tblGrid>
      <w:tr w:rsidR="00D41B74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D41B74" w:rsidRDefault="00054450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41B74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D41B74" w:rsidRDefault="00D41B7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D41B74" w:rsidRDefault="0005445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:rsidR="00D41B74" w:rsidRDefault="00D41B7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D41B74" w:rsidRDefault="0005445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X</w:t>
      </w:r>
      <w:r>
        <w:rPr>
          <w:rFonts w:ascii="Corbel" w:hAnsi="Corbel"/>
          <w:b w:val="0"/>
          <w:smallCaps w:val="0"/>
          <w:szCs w:val="24"/>
        </w:rPr>
        <w:t xml:space="preserve">  zajęcia w formie tradycyjnej </w:t>
      </w:r>
    </w:p>
    <w:p w:rsidR="00D41B74" w:rsidRDefault="0005445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D41B74" w:rsidRDefault="00D41B7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41B74" w:rsidRDefault="0005445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D41B74" w:rsidRDefault="00D41B7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41B74" w:rsidRDefault="0005445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D41B74" w:rsidRDefault="00D41B7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41B74" w:rsidRDefault="0005445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D41B74" w:rsidRDefault="00D41B7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41B7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="00D41B74" w:rsidRDefault="00D41B74">
      <w:pPr>
        <w:pStyle w:val="Punktygwne"/>
        <w:spacing w:before="0" w:after="0"/>
        <w:rPr>
          <w:rFonts w:ascii="Corbel" w:hAnsi="Corbel"/>
          <w:szCs w:val="24"/>
        </w:rPr>
      </w:pPr>
    </w:p>
    <w:p w:rsidR="00D41B74" w:rsidRDefault="00D41B74">
      <w:pPr>
        <w:pStyle w:val="Punktygwne"/>
        <w:spacing w:before="0" w:after="0"/>
        <w:rPr>
          <w:rFonts w:ascii="Corbel" w:hAnsi="Corbel"/>
          <w:szCs w:val="24"/>
        </w:rPr>
      </w:pPr>
    </w:p>
    <w:p w:rsidR="00D41B74" w:rsidRDefault="00054450">
      <w:pPr>
        <w:pStyle w:val="Punktygwne"/>
        <w:spacing w:before="0" w:after="0"/>
        <w:rPr>
          <w:rFonts w:ascii="Corbel" w:hAnsi="Corbel"/>
          <w:szCs w:val="24"/>
        </w:rPr>
      </w:pPr>
      <w:r>
        <w:br w:type="column"/>
      </w: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D41B74" w:rsidRDefault="00D41B74">
      <w:pPr>
        <w:pStyle w:val="Punktygwne"/>
        <w:spacing w:before="0" w:after="0"/>
        <w:rPr>
          <w:rFonts w:ascii="Corbel" w:hAnsi="Corbel"/>
          <w:szCs w:val="24"/>
        </w:rPr>
      </w:pPr>
    </w:p>
    <w:p w:rsidR="00D41B74" w:rsidRDefault="00054450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D41B74" w:rsidRDefault="00D41B7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:rsidR="00D41B74" w:rsidRDefault="00D41B7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4"/>
        <w:gridCol w:w="8676"/>
      </w:tblGrid>
      <w:tr w:rsidR="00D41B74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Zaznajomienie ze stanem badań empirycznych oraz teoretycznymi aspektami refleksji nad pamięcią </w:t>
            </w:r>
            <w:r>
              <w:rPr>
                <w:rFonts w:ascii="Corbel" w:hAnsi="Corbel"/>
                <w:b w:val="0"/>
                <w:sz w:val="24"/>
                <w:szCs w:val="24"/>
              </w:rPr>
              <w:t>zbiorową.</w:t>
            </w:r>
          </w:p>
        </w:tc>
      </w:tr>
      <w:tr w:rsidR="00D41B74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interpretacji zjawisk społecznych w perspektywie przemian społecznej pamięci przeszłości</w:t>
            </w:r>
          </w:p>
        </w:tc>
      </w:tr>
    </w:tbl>
    <w:p w:rsidR="00D41B74" w:rsidRDefault="00D41B7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41B74" w:rsidRDefault="0005445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D41B74" w:rsidRDefault="00D41B7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D41B74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1B74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41B74" w:rsidRDefault="00054450">
            <w:pPr>
              <w:widowControl w:val="0"/>
              <w:spacing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Student zna i rozumie relacje między strukturami i instytucjami społecznymi w skali krajowej, międzynarodowej i międzykulturowej, w kontekście zjawiska pamięci zbiorowej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widowControl w:val="0"/>
              <w:spacing w:line="240" w:lineRule="auto"/>
              <w:jc w:val="center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KW_04</w:t>
            </w:r>
          </w:p>
        </w:tc>
      </w:tr>
      <w:tr w:rsidR="00D41B74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41B74" w:rsidRDefault="00054450">
            <w:pPr>
              <w:widowControl w:val="0"/>
              <w:spacing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zna i rozumie 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rodzaje więzi społecznych, którymi zajmuje się socjologia oraz rządzące nimi prawidłowości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widowControl w:val="0"/>
              <w:spacing w:line="240" w:lineRule="auto"/>
              <w:jc w:val="center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KW_05</w:t>
            </w:r>
          </w:p>
        </w:tc>
      </w:tr>
      <w:tr w:rsidR="00D41B74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41B74" w:rsidRDefault="00054450">
            <w:pPr>
              <w:widowControl w:val="0"/>
              <w:spacing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zna i rozumie człowieka jako istotę społeczną, w szczególności jako podmiot konstytuujący rzeczywistość społeczną i w niej działający w 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kontekście przemian pamięci zbiorowej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widowControl w:val="0"/>
              <w:spacing w:line="240" w:lineRule="auto"/>
              <w:jc w:val="center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KW_06</w:t>
            </w:r>
          </w:p>
        </w:tc>
      </w:tr>
      <w:tr w:rsidR="00D41B74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41B74" w:rsidRDefault="00054450">
            <w:pPr>
              <w:widowControl w:val="0"/>
              <w:spacing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Student prawidłowo interpretuje zjawiska społeczne w kontekście zjawiska pamięci zbiorowej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widowControl w:val="0"/>
              <w:spacing w:line="240" w:lineRule="auto"/>
              <w:jc w:val="center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KU_01</w:t>
            </w:r>
          </w:p>
        </w:tc>
      </w:tr>
      <w:tr w:rsidR="00D41B74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41B74" w:rsidRDefault="00054450">
            <w:pPr>
              <w:widowControl w:val="0"/>
              <w:spacing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Student analizuje przyczyny i przebieg konkretnych procesów i zjawisk społecznych w zakresie socjolog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ii, w kontekście zjawiska pamięci zbiorowej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widowControl w:val="0"/>
              <w:spacing w:line="240" w:lineRule="auto"/>
              <w:jc w:val="center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KU_03</w:t>
            </w:r>
          </w:p>
        </w:tc>
      </w:tr>
      <w:tr w:rsidR="00D41B74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41B74" w:rsidRDefault="00054450">
            <w:pPr>
              <w:widowControl w:val="0"/>
              <w:spacing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Student jest gotów do współdziałania i pracy w grupie, przyjmując w niej różne role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widowControl w:val="0"/>
              <w:spacing w:line="240" w:lineRule="auto"/>
              <w:jc w:val="center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KU_13</w:t>
            </w:r>
          </w:p>
        </w:tc>
      </w:tr>
    </w:tbl>
    <w:p w:rsidR="00D41B74" w:rsidRDefault="00D41B7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41B74" w:rsidRDefault="0005445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D41B74" w:rsidRDefault="0005445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D41B74" w:rsidRDefault="00D41B7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41B7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1B7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</w:t>
            </w:r>
          </w:p>
        </w:tc>
      </w:tr>
    </w:tbl>
    <w:p w:rsidR="00D41B74" w:rsidRDefault="00D41B74">
      <w:pPr>
        <w:spacing w:after="0" w:line="240" w:lineRule="auto"/>
        <w:rPr>
          <w:rFonts w:ascii="Corbel" w:hAnsi="Corbel"/>
          <w:sz w:val="24"/>
          <w:szCs w:val="24"/>
        </w:rPr>
      </w:pPr>
    </w:p>
    <w:p w:rsidR="00D41B74" w:rsidRDefault="0005445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:rsidR="00D41B74" w:rsidRDefault="00D41B7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41B7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1B7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Pamięć zbiorowa / pamięć społeczna – ujęcia teoretyczne i definicyjne</w:t>
            </w:r>
          </w:p>
        </w:tc>
      </w:tr>
      <w:tr w:rsidR="00D41B7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Pamięć zbiorowa / świadomość historyczna – perspektywa socjologa i </w:t>
            </w:r>
            <w:r>
              <w:rPr>
                <w:rFonts w:ascii="Corbel" w:hAnsi="Corbel"/>
                <w:sz w:val="24"/>
                <w:szCs w:val="24"/>
              </w:rPr>
              <w:t>historyka</w:t>
            </w:r>
          </w:p>
        </w:tc>
      </w:tr>
      <w:tr w:rsidR="00D41B7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Metodologia badań nad pamięcią zbiorową – metody ilościowe i jakościowe</w:t>
            </w:r>
          </w:p>
        </w:tc>
      </w:tr>
      <w:tr w:rsidR="00D41B7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Konflikty o pamięć wśród Polaków po 1989 roku. </w:t>
            </w:r>
          </w:p>
        </w:tc>
      </w:tr>
      <w:tr w:rsidR="00D41B7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pamięci zbiorowej w stosunkach międzynarodowych</w:t>
            </w:r>
          </w:p>
        </w:tc>
      </w:tr>
      <w:tr w:rsidR="00D41B7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Pamięć zbiorowa a polityka historyczna</w:t>
            </w:r>
          </w:p>
        </w:tc>
      </w:tr>
      <w:tr w:rsidR="00D41B7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Pamięć Zagłady Żydów</w:t>
            </w:r>
          </w:p>
        </w:tc>
      </w:tr>
      <w:tr w:rsidR="00D41B7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Miejsca</w:t>
            </w:r>
            <w:r>
              <w:rPr>
                <w:rFonts w:ascii="Corbel" w:hAnsi="Corbel"/>
                <w:sz w:val="24"/>
                <w:szCs w:val="24"/>
              </w:rPr>
              <w:t xml:space="preserve"> pamięci</w:t>
            </w:r>
          </w:p>
        </w:tc>
      </w:tr>
    </w:tbl>
    <w:p w:rsidR="00D41B74" w:rsidRDefault="00D41B7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41B74" w:rsidRDefault="0005445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D41B74" w:rsidRDefault="00D41B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1B74" w:rsidRDefault="0005445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 xml:space="preserve">Ćwiczenia: analiza tekstów z dyskusją, metoda projektów (projekt badawczy), praca w grupach (rozwiązywanie zadań, dyskusja) </w:t>
      </w:r>
    </w:p>
    <w:p w:rsidR="00D41B74" w:rsidRDefault="00D41B7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41B74" w:rsidRDefault="0005445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D41B74" w:rsidRDefault="00D41B7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41B74" w:rsidRDefault="0005445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D41B74" w:rsidRDefault="00D41B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D41B74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efektów uczenia się</w:t>
            </w:r>
          </w:p>
          <w:p w:rsidR="00D41B74" w:rsidRDefault="0005445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D41B74" w:rsidRDefault="0005445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41B74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D41B74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D41B74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D41B74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D41B74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D41B74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D41B74" w:rsidRDefault="00D41B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1B74" w:rsidRDefault="0005445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D41B74" w:rsidRDefault="00D41B7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41B7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D41B7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Konwersatorium: ocena indywidualnego projektu badawczego </w:t>
            </w:r>
          </w:p>
          <w:p w:rsidR="00D41B74" w:rsidRDefault="00D41B7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D41B74" w:rsidRDefault="00D41B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1B74" w:rsidRDefault="0005445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D41B74" w:rsidRDefault="00D41B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D41B74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41B74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1B74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</w:t>
            </w:r>
            <w:r>
              <w:rPr>
                <w:rFonts w:ascii="Corbel" w:hAnsi="Corbel"/>
                <w:sz w:val="24"/>
                <w:szCs w:val="24"/>
              </w:rPr>
              <w:t>czyciela akademickiego</w:t>
            </w:r>
          </w:p>
          <w:p w:rsidR="00D41B74" w:rsidRDefault="0005445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1B74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niekontaktowe – praca własna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</w:p>
          <w:p w:rsidR="00D41B74" w:rsidRDefault="0005445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25</w:t>
            </w:r>
          </w:p>
        </w:tc>
      </w:tr>
      <w:tr w:rsidR="00D41B74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D41B74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D41B74" w:rsidRDefault="0005445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</w:t>
      </w:r>
      <w:r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:rsidR="00D41B74" w:rsidRDefault="00D41B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1B74" w:rsidRDefault="0005445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D41B74" w:rsidRDefault="00D41B7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53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4080"/>
        <w:gridCol w:w="3973"/>
      </w:tblGrid>
      <w:tr w:rsidR="00D41B74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41B74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D41B74" w:rsidRDefault="00D41B7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41B74" w:rsidRDefault="0005445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D41B74" w:rsidRDefault="00D41B7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41B74">
        <w:trPr>
          <w:trHeight w:val="397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D41B74" w:rsidRDefault="00D41B74">
            <w:pPr>
              <w:pStyle w:val="Punktygwne"/>
              <w:widowControl w:val="0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Szpociński</w:t>
            </w:r>
            <w:proofErr w:type="spellEnd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Andrzej, Kwiatkowski Piotr Tadeusz;  </w:t>
            </w:r>
            <w:r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>Przeszłość jako przedmiot przekazu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 Scholar, Warszawa 2006</w:t>
            </w:r>
          </w:p>
          <w:p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Kwiatkowski Piotr Tadeusz;  </w:t>
            </w:r>
            <w:r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>Pamięć zbiorowa społeczeństwa polskiego w okresie transformacji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 Scholar, Warszawa 2008</w:t>
            </w:r>
          </w:p>
          <w:p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Szacka Barbara;  </w:t>
            </w:r>
            <w:r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>Czas przeszły, p</w:t>
            </w:r>
            <w:r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>amięć, mit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 Scholar, Warszawa 2006</w:t>
            </w:r>
          </w:p>
          <w:p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 xml:space="preserve">Saryusz-Wolska Magdalena, Traba Robert (red.);  </w:t>
            </w:r>
            <w:r>
              <w:rPr>
                <w:rFonts w:ascii="Corbel" w:eastAsia="Times New Roman" w:hAnsi="Corbel" w:cs="Arial"/>
                <w:i/>
                <w:color w:val="000000"/>
                <w:sz w:val="24"/>
                <w:szCs w:val="24"/>
                <w:lang w:eastAsia="pl-PL"/>
              </w:rPr>
              <w:t xml:space="preserve">Modi </w:t>
            </w:r>
            <w:proofErr w:type="spellStart"/>
            <w:r>
              <w:rPr>
                <w:rFonts w:ascii="Corbel" w:eastAsia="Times New Roman" w:hAnsi="Corbel" w:cs="Arial"/>
                <w:i/>
                <w:color w:val="000000"/>
                <w:sz w:val="24"/>
                <w:szCs w:val="24"/>
                <w:lang w:eastAsia="pl-PL"/>
              </w:rPr>
              <w:t>memorandi</w:t>
            </w:r>
            <w:proofErr w:type="spellEnd"/>
            <w:r>
              <w:rPr>
                <w:rFonts w:ascii="Corbel" w:eastAsia="Times New Roman" w:hAnsi="Corbel" w:cs="Arial"/>
                <w:i/>
                <w:color w:val="000000"/>
                <w:sz w:val="24"/>
                <w:szCs w:val="24"/>
                <w:lang w:eastAsia="pl-PL"/>
              </w:rPr>
              <w:t>. Leksykon kultury pamięc</w:t>
            </w:r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>i. Wydawnictwo Naukowe Scholar, Warszawa 2014</w:t>
            </w:r>
          </w:p>
          <w:p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Żakowski Jacek;  </w:t>
            </w:r>
            <w:r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>Rewanż pamięci;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Sic! Warszawa 2002</w:t>
            </w:r>
          </w:p>
        </w:tc>
      </w:tr>
      <w:tr w:rsidR="00D41B74">
        <w:trPr>
          <w:trHeight w:val="397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widowControl w:val="0"/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:rsidR="00D41B74" w:rsidRDefault="00D41B74">
            <w:pPr>
              <w:widowControl w:val="0"/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</w:p>
          <w:p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Szpociński</w:t>
            </w:r>
            <w:proofErr w:type="spellEnd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Andrzej (red.);  </w:t>
            </w:r>
            <w:r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>Pamięć zbiorowa jako czynnik integracji i źródło konfliktów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 Scholar, Warszawa 2009</w:t>
            </w:r>
          </w:p>
          <w:p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Golka</w:t>
            </w:r>
            <w:proofErr w:type="spellEnd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Marian;  </w:t>
            </w:r>
            <w:r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>Pamięć społeczna i jej implanty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 Scholar, Warszawa 2009</w:t>
            </w:r>
          </w:p>
          <w:p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Szpociński</w:t>
            </w:r>
            <w:proofErr w:type="spellEnd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Andrzej (red.);  </w:t>
            </w:r>
            <w:r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>Przeszłość w dyskursie publicznym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.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Wydawnictwo Naukowe Scholar, Collegium Civitas, ISP PAN, Warszawa 2013, s. 267</w:t>
            </w:r>
          </w:p>
          <w:p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>Assmann</w:t>
            </w:r>
            <w:proofErr w:type="spellEnd"/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>Aleida</w:t>
            </w:r>
            <w:proofErr w:type="spellEnd"/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 xml:space="preserve">;  </w:t>
            </w:r>
            <w:r>
              <w:rPr>
                <w:rFonts w:ascii="Corbel" w:eastAsia="Times New Roman" w:hAnsi="Corbel" w:cs="Arial"/>
                <w:i/>
                <w:color w:val="000000"/>
                <w:sz w:val="24"/>
                <w:szCs w:val="24"/>
                <w:lang w:eastAsia="pl-PL"/>
              </w:rPr>
              <w:t>Miedzy historią a pamięcią. Antologia.</w:t>
            </w:r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 xml:space="preserve"> Wyd. UW, Warszawa 2013</w:t>
            </w:r>
          </w:p>
          <w:p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 xml:space="preserve">Kucia Marek (red.);  </w:t>
            </w:r>
            <w:r>
              <w:rPr>
                <w:rFonts w:ascii="Corbel" w:eastAsia="Times New Roman" w:hAnsi="Corbel" w:cs="Arial"/>
                <w:i/>
                <w:color w:val="000000"/>
                <w:sz w:val="24"/>
                <w:szCs w:val="24"/>
                <w:lang w:eastAsia="pl-PL"/>
              </w:rPr>
              <w:t>Antysemityzm, Holokaust, Auschwitz w badaniach społecznych</w:t>
            </w:r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>. Wyd. UJ, Kraków 2</w:t>
            </w:r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>011</w:t>
            </w:r>
          </w:p>
          <w:p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Style w:val="Wyrnienie"/>
                <w:rFonts w:ascii="Corbel" w:hAnsi="Corbel" w:cs="Arial"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Kończal Kornelia (red.) </w:t>
            </w:r>
            <w:r>
              <w:rPr>
                <w:rStyle w:val="Wyrnienie"/>
                <w:rFonts w:ascii="Corbel" w:hAnsi="Corbel" w:cs="Arial"/>
                <w:color w:val="000000"/>
                <w:sz w:val="24"/>
                <w:szCs w:val="24"/>
                <w:shd w:val="clear" w:color="auto" w:fill="FFFFFF"/>
              </w:rPr>
              <w:t>(Kon)teksty pamięci.</w:t>
            </w:r>
            <w:r>
              <w:rPr>
                <w:rStyle w:val="Wyrnienie"/>
                <w:rFonts w:ascii="Corbel" w:hAnsi="Corbel" w:cs="Arial"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Wyrnienie"/>
                <w:rFonts w:ascii="Corbel" w:hAnsi="Corbel" w:cs="Arial"/>
                <w:i w:val="0"/>
                <w:color w:val="000000"/>
                <w:sz w:val="24"/>
                <w:szCs w:val="24"/>
                <w:shd w:val="clear" w:color="auto" w:fill="FFFFFF"/>
              </w:rPr>
              <w:t>Antologia.Narodowe</w:t>
            </w:r>
            <w:proofErr w:type="spellEnd"/>
            <w:r>
              <w:rPr>
                <w:rStyle w:val="Wyrnienie"/>
                <w:rFonts w:ascii="Corbel" w:hAnsi="Corbel" w:cs="Arial"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 Centrum Kultury, Warszawa 2014</w:t>
            </w:r>
          </w:p>
          <w:p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 xml:space="preserve">Saryusz-Wolska Magdalena, Traba Robert (red.);  </w:t>
            </w:r>
            <w:r>
              <w:rPr>
                <w:rFonts w:ascii="Corbel" w:eastAsia="Times New Roman" w:hAnsi="Corbel" w:cs="Arial"/>
                <w:i/>
                <w:color w:val="000000"/>
                <w:sz w:val="24"/>
                <w:szCs w:val="24"/>
                <w:lang w:eastAsia="pl-PL"/>
              </w:rPr>
              <w:t xml:space="preserve">Modi </w:t>
            </w:r>
            <w:proofErr w:type="spellStart"/>
            <w:r>
              <w:rPr>
                <w:rFonts w:ascii="Corbel" w:eastAsia="Times New Roman" w:hAnsi="Corbel" w:cs="Arial"/>
                <w:i/>
                <w:color w:val="000000"/>
                <w:sz w:val="24"/>
                <w:szCs w:val="24"/>
                <w:lang w:eastAsia="pl-PL"/>
              </w:rPr>
              <w:t>memorandi</w:t>
            </w:r>
            <w:proofErr w:type="spellEnd"/>
            <w:r>
              <w:rPr>
                <w:rFonts w:ascii="Corbel" w:eastAsia="Times New Roman" w:hAnsi="Corbel" w:cs="Arial"/>
                <w:i/>
                <w:color w:val="000000"/>
                <w:sz w:val="24"/>
                <w:szCs w:val="24"/>
                <w:lang w:eastAsia="pl-PL"/>
              </w:rPr>
              <w:t>. Leksykon kultury pamięci</w:t>
            </w:r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 xml:space="preserve">. Wydawnictwo Naukowe Scholar, Warszawa 2014 </w:t>
            </w:r>
          </w:p>
          <w:p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>Halbwachs</w:t>
            </w:r>
            <w:proofErr w:type="spellEnd"/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 xml:space="preserve"> Maurice; </w:t>
            </w:r>
            <w:r>
              <w:rPr>
                <w:rFonts w:ascii="Corbel" w:eastAsia="Times New Roman" w:hAnsi="Corbel" w:cs="Arial"/>
                <w:i/>
                <w:color w:val="000000"/>
                <w:sz w:val="24"/>
                <w:szCs w:val="24"/>
                <w:lang w:eastAsia="pl-PL"/>
              </w:rPr>
              <w:t>Społ</w:t>
            </w:r>
            <w:r>
              <w:rPr>
                <w:rFonts w:ascii="Corbel" w:eastAsia="Times New Roman" w:hAnsi="Corbel" w:cs="Arial"/>
                <w:i/>
                <w:color w:val="000000"/>
                <w:sz w:val="24"/>
                <w:szCs w:val="24"/>
                <w:lang w:eastAsia="pl-PL"/>
              </w:rPr>
              <w:t>eczne ramy pamięci</w:t>
            </w:r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>; PWN, Warszawa 1969</w:t>
            </w:r>
          </w:p>
          <w:p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 xml:space="preserve">Kula Marcin; </w:t>
            </w:r>
            <w:r>
              <w:rPr>
                <w:rFonts w:ascii="Corbel" w:eastAsia="Times New Roman" w:hAnsi="Corbel" w:cs="Arial"/>
                <w:i/>
                <w:color w:val="000000"/>
                <w:sz w:val="24"/>
                <w:szCs w:val="24"/>
                <w:lang w:eastAsia="pl-PL"/>
              </w:rPr>
              <w:t>Nośniki pamięci historycznej</w:t>
            </w:r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 xml:space="preserve">; Seria: Człowiek-Symbol-Historia; Wydawnictwo </w:t>
            </w:r>
            <w:proofErr w:type="spellStart"/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>DiG</w:t>
            </w:r>
            <w:proofErr w:type="spellEnd"/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>, Warszawa 2002</w:t>
            </w:r>
          </w:p>
          <w:p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Kwiatkowski Piotr T., </w:t>
            </w:r>
            <w:proofErr w:type="spellStart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Nijakowski</w:t>
            </w:r>
            <w:proofErr w:type="spellEnd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Lech M., Szacka Barbara, </w:t>
            </w:r>
            <w:proofErr w:type="spellStart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Szpociński</w:t>
            </w:r>
            <w:proofErr w:type="spellEnd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Janusz, </w:t>
            </w:r>
            <w:r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 xml:space="preserve">Miedzy codziennością a wielką </w:t>
            </w:r>
            <w:r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>historią. Druga wojna światowa w pamięci zbiorowej społeczeństwa polskiego;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Scholar, Warszawa 2010</w:t>
            </w:r>
          </w:p>
          <w:p w:rsidR="00D41B74" w:rsidRDefault="00D41B7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D41B74" w:rsidRDefault="00D41B7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41B74" w:rsidRDefault="00D41B7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41B74" w:rsidRDefault="0005445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p w:rsidR="00D41B74" w:rsidRDefault="00D41B74">
      <w:pPr>
        <w:spacing w:after="0" w:line="240" w:lineRule="auto"/>
        <w:rPr>
          <w:rFonts w:ascii="Corbel" w:eastAsia="Times New Roman" w:hAnsi="Corbel" w:cs="Arial"/>
          <w:color w:val="000000"/>
          <w:sz w:val="24"/>
          <w:szCs w:val="24"/>
          <w:lang w:eastAsia="pl-PL"/>
        </w:rPr>
      </w:pPr>
    </w:p>
    <w:p w:rsidR="00D41B74" w:rsidRDefault="00D41B74">
      <w:pPr>
        <w:spacing w:after="0" w:line="240" w:lineRule="auto"/>
        <w:rPr>
          <w:rFonts w:ascii="Corbel" w:eastAsia="Times New Roman" w:hAnsi="Corbel" w:cs="Arial"/>
          <w:color w:val="000000"/>
          <w:sz w:val="24"/>
          <w:szCs w:val="24"/>
          <w:lang w:eastAsia="pl-PL"/>
        </w:rPr>
      </w:pPr>
    </w:p>
    <w:sectPr w:rsidR="00D41B74">
      <w:footerReference w:type="default" r:id="rId8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4450" w:rsidRDefault="00054450">
      <w:pPr>
        <w:spacing w:after="0" w:line="240" w:lineRule="auto"/>
      </w:pPr>
      <w:r>
        <w:separator/>
      </w:r>
    </w:p>
  </w:endnote>
  <w:endnote w:type="continuationSeparator" w:id="0">
    <w:p w:rsidR="00054450" w:rsidRDefault="00054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55843607"/>
      <w:docPartObj>
        <w:docPartGallery w:val="Page Numbers (Bottom of Page)"/>
        <w:docPartUnique/>
      </w:docPartObj>
    </w:sdtPr>
    <w:sdtEndPr/>
    <w:sdtContent>
      <w:p w:rsidR="00D41B74" w:rsidRDefault="00054450">
        <w:pPr>
          <w:pStyle w:val="Stopka"/>
          <w:jc w:val="center"/>
        </w:pPr>
        <w:r>
          <w:t>2</w:t>
        </w:r>
      </w:p>
    </w:sdtContent>
  </w:sdt>
  <w:p w:rsidR="00D41B74" w:rsidRDefault="00D41B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4450" w:rsidRDefault="00054450">
      <w:pPr>
        <w:rPr>
          <w:sz w:val="12"/>
        </w:rPr>
      </w:pPr>
      <w:r>
        <w:separator/>
      </w:r>
    </w:p>
  </w:footnote>
  <w:footnote w:type="continuationSeparator" w:id="0">
    <w:p w:rsidR="00054450" w:rsidRDefault="00054450">
      <w:pPr>
        <w:rPr>
          <w:sz w:val="12"/>
        </w:rPr>
      </w:pPr>
      <w:r>
        <w:continuationSeparator/>
      </w:r>
    </w:p>
  </w:footnote>
  <w:footnote w:id="1">
    <w:p w:rsidR="00D41B74" w:rsidRDefault="00054450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</w:t>
      </w:r>
      <w: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4D5F33"/>
    <w:multiLevelType w:val="multilevel"/>
    <w:tmpl w:val="E32829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F75544D"/>
    <w:multiLevelType w:val="multilevel"/>
    <w:tmpl w:val="AFD2844C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717737A8"/>
    <w:multiLevelType w:val="multilevel"/>
    <w:tmpl w:val="BC36EF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B74"/>
    <w:rsid w:val="00054450"/>
    <w:rsid w:val="00D41B74"/>
    <w:rsid w:val="00E75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449D4F-3888-41A4-B8EE-A6554AC75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Wyrnienie">
    <w:name w:val="Wyróżnienie"/>
    <w:basedOn w:val="Domylnaczcionkaakapitu"/>
    <w:uiPriority w:val="20"/>
    <w:qFormat/>
    <w:rsid w:val="00623D4D"/>
    <w:rPr>
      <w:i/>
      <w:iCs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779D6-1515-49A1-A9C1-79CED6887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912</Words>
  <Characters>5472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8</cp:revision>
  <cp:lastPrinted>2019-02-06T12:12:00Z</cp:lastPrinted>
  <dcterms:created xsi:type="dcterms:W3CDTF">2019-07-05T10:22:00Z</dcterms:created>
  <dcterms:modified xsi:type="dcterms:W3CDTF">2021-01-13T08:46:00Z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